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1D" w:rsidRDefault="007D57B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FF2CC"/>
        <w:spacing w:after="0" w:line="240" w:lineRule="auto"/>
        <w:jc w:val="center"/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</w:pPr>
      <w:r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FORMATION JEUNE </w:t>
      </w:r>
      <w:r w:rsidR="00553334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OFFICIEL</w:t>
      </w:r>
      <w:r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 201</w:t>
      </w:r>
      <w:r w:rsidR="00C50C35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9</w:t>
      </w:r>
      <w:r w:rsidR="0062622F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-2</w:t>
      </w:r>
      <w:r w:rsidR="00C50C35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020</w:t>
      </w:r>
    </w:p>
    <w:p w:rsidR="0067301D" w:rsidRDefault="0019352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FF2CC"/>
        <w:spacing w:after="0" w:line="240" w:lineRule="auto"/>
        <w:jc w:val="center"/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</w:pPr>
      <w:r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GOLF</w:t>
      </w:r>
    </w:p>
    <w:p w:rsidR="0067301D" w:rsidRDefault="0067301D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67301D" w:rsidRDefault="007D57B4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 w:hanging="283"/>
        <w:rPr>
          <w:rFonts w:ascii="Arial Narrow" w:eastAsia="Arial Narrow" w:hAnsi="Arial Narrow" w:cs="Arial Narrow"/>
        </w:rPr>
      </w:pPr>
      <w:r>
        <w:rPr>
          <w:rFonts w:ascii="Arial Narrow"/>
          <w:sz w:val="28"/>
          <w:szCs w:val="28"/>
          <w:u w:val="single"/>
        </w:rPr>
        <w:t>Date du stage</w:t>
      </w:r>
      <w:r>
        <w:rPr>
          <w:rFonts w:hAnsi="Arial Unicode MS"/>
          <w:sz w:val="28"/>
          <w:szCs w:val="28"/>
          <w:u w:val="single"/>
        </w:rPr>
        <w:t> </w:t>
      </w:r>
      <w:r>
        <w:rPr>
          <w:rFonts w:ascii="Arial Narrow"/>
          <w:sz w:val="28"/>
          <w:szCs w:val="28"/>
          <w:u w:val="single"/>
        </w:rPr>
        <w:t>:</w:t>
      </w:r>
      <w:r>
        <w:rPr>
          <w:rFonts w:ascii="Arial Narrow"/>
          <w:sz w:val="28"/>
          <w:szCs w:val="28"/>
        </w:rPr>
        <w:t xml:space="preserve"> 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le</w:t>
      </w:r>
      <w:r w:rsidR="004B7DDD">
        <w:rPr>
          <w:rFonts w:ascii="Arial Narrow"/>
          <w:b/>
          <w:bCs/>
          <w:color w:val="FF0000"/>
          <w:sz w:val="28"/>
          <w:szCs w:val="28"/>
          <w:u w:color="FF0000"/>
        </w:rPr>
        <w:t xml:space="preserve"> 2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9</w:t>
      </w:r>
      <w:r w:rsidR="00553334">
        <w:rPr>
          <w:rFonts w:ascii="Arial Narrow"/>
          <w:b/>
          <w:bCs/>
          <w:color w:val="FF0000"/>
          <w:sz w:val="28"/>
          <w:szCs w:val="28"/>
          <w:u w:color="FF0000"/>
        </w:rPr>
        <w:t xml:space="preserve"> 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Avril 2020</w:t>
      </w:r>
    </w:p>
    <w:p w:rsidR="0067301D" w:rsidRDefault="007D57B4">
      <w:pPr>
        <w:numPr>
          <w:ilvl w:val="0"/>
          <w:numId w:val="4"/>
        </w:numPr>
        <w:tabs>
          <w:tab w:val="clear" w:pos="720"/>
          <w:tab w:val="num" w:pos="643"/>
        </w:tabs>
        <w:spacing w:after="0" w:line="240" w:lineRule="auto"/>
        <w:ind w:left="643" w:hanging="283"/>
        <w:rPr>
          <w:rFonts w:ascii="Arial Narrow" w:eastAsia="Arial Narrow" w:hAnsi="Arial Narrow" w:cs="Arial Narrow"/>
        </w:rPr>
      </w:pPr>
      <w:r>
        <w:rPr>
          <w:rFonts w:ascii="Arial Narrow"/>
          <w:sz w:val="28"/>
          <w:szCs w:val="28"/>
          <w:u w:val="single"/>
        </w:rPr>
        <w:t>Horaires du stage</w:t>
      </w:r>
      <w:r>
        <w:rPr>
          <w:rFonts w:hAnsi="Arial Unicode MS"/>
          <w:sz w:val="28"/>
          <w:szCs w:val="28"/>
          <w:u w:val="single"/>
        </w:rPr>
        <w:t> </w:t>
      </w:r>
      <w:r>
        <w:rPr>
          <w:rFonts w:ascii="Arial Narrow"/>
          <w:sz w:val="28"/>
          <w:szCs w:val="28"/>
          <w:u w:val="single"/>
        </w:rPr>
        <w:t>:</w:t>
      </w:r>
      <w:r>
        <w:rPr>
          <w:rFonts w:ascii="Arial Narrow"/>
          <w:sz w:val="28"/>
          <w:szCs w:val="28"/>
        </w:rPr>
        <w:t xml:space="preserve"> 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9</w:t>
      </w:r>
      <w:r w:rsidR="00553334">
        <w:rPr>
          <w:rFonts w:ascii="Arial Narrow"/>
          <w:b/>
          <w:bCs/>
          <w:color w:val="FF0000"/>
          <w:sz w:val="28"/>
          <w:szCs w:val="28"/>
          <w:u w:color="FF0000"/>
        </w:rPr>
        <w:t>h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0</w:t>
      </w:r>
      <w:r>
        <w:rPr>
          <w:rFonts w:ascii="Arial Narrow"/>
          <w:b/>
          <w:bCs/>
          <w:color w:val="FF0000"/>
          <w:sz w:val="28"/>
          <w:szCs w:val="28"/>
          <w:u w:color="FF0000"/>
        </w:rPr>
        <w:t xml:space="preserve">0 </w:t>
      </w:r>
      <w:r>
        <w:rPr>
          <w:rFonts w:hAnsi="Arial Unicode MS"/>
          <w:b/>
          <w:bCs/>
          <w:color w:val="FF0000"/>
          <w:sz w:val="28"/>
          <w:szCs w:val="28"/>
          <w:u w:color="FF0000"/>
        </w:rPr>
        <w:t>à</w:t>
      </w:r>
      <w:r>
        <w:rPr>
          <w:rFonts w:hAnsi="Arial Unicode MS"/>
          <w:b/>
          <w:bCs/>
          <w:color w:val="FF0000"/>
          <w:sz w:val="28"/>
          <w:szCs w:val="28"/>
          <w:u w:color="FF0000"/>
        </w:rPr>
        <w:t xml:space="preserve"> 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11</w:t>
      </w:r>
      <w:r>
        <w:rPr>
          <w:rFonts w:ascii="Arial Narrow"/>
          <w:b/>
          <w:bCs/>
          <w:color w:val="FF0000"/>
          <w:sz w:val="28"/>
          <w:szCs w:val="28"/>
          <w:u w:color="FF0000"/>
        </w:rPr>
        <w:t>h</w:t>
      </w:r>
      <w:r w:rsidR="00193525">
        <w:rPr>
          <w:rFonts w:ascii="Arial Narrow"/>
          <w:b/>
          <w:bCs/>
          <w:color w:val="FF0000"/>
          <w:sz w:val="28"/>
          <w:szCs w:val="28"/>
          <w:u w:color="FF0000"/>
        </w:rPr>
        <w:t>0</w:t>
      </w:r>
      <w:r w:rsidR="00AF568C">
        <w:rPr>
          <w:rFonts w:ascii="Arial Narrow"/>
          <w:b/>
          <w:bCs/>
          <w:color w:val="FF0000"/>
          <w:sz w:val="28"/>
          <w:szCs w:val="28"/>
          <w:u w:color="FF0000"/>
        </w:rPr>
        <w:t>0</w:t>
      </w:r>
    </w:p>
    <w:p w:rsidR="00DF1F47" w:rsidRPr="00DF1F47" w:rsidRDefault="007D57B4">
      <w:pPr>
        <w:numPr>
          <w:ilvl w:val="0"/>
          <w:numId w:val="5"/>
        </w:numPr>
        <w:tabs>
          <w:tab w:val="clear" w:pos="720"/>
          <w:tab w:val="num" w:pos="643"/>
        </w:tabs>
        <w:spacing w:after="0" w:line="240" w:lineRule="auto"/>
        <w:ind w:left="643" w:hanging="283"/>
        <w:rPr>
          <w:rFonts w:ascii="Arial Narrow" w:eastAsia="Arial Narrow" w:hAnsi="Arial Narrow" w:cs="Arial Narrow"/>
        </w:rPr>
      </w:pPr>
      <w:r>
        <w:rPr>
          <w:rFonts w:ascii="Arial Narrow"/>
          <w:sz w:val="28"/>
          <w:szCs w:val="28"/>
          <w:u w:val="single"/>
        </w:rPr>
        <w:t>Lieu</w:t>
      </w:r>
      <w:r>
        <w:rPr>
          <w:rFonts w:hAnsi="Arial Unicode MS"/>
          <w:sz w:val="28"/>
          <w:szCs w:val="28"/>
          <w:u w:val="single"/>
        </w:rPr>
        <w:t> </w:t>
      </w:r>
      <w:r>
        <w:rPr>
          <w:rFonts w:ascii="Arial Narrow"/>
          <w:sz w:val="28"/>
          <w:szCs w:val="28"/>
          <w:u w:val="single"/>
        </w:rPr>
        <w:t>:</w:t>
      </w:r>
      <w:r>
        <w:rPr>
          <w:rFonts w:ascii="Arial Narrow"/>
          <w:sz w:val="28"/>
          <w:szCs w:val="28"/>
        </w:rPr>
        <w:t xml:space="preserve"> </w:t>
      </w:r>
      <w:r w:rsidR="00193525">
        <w:rPr>
          <w:rFonts w:ascii="Arial Narrow"/>
          <w:sz w:val="28"/>
          <w:szCs w:val="28"/>
        </w:rPr>
        <w:t>Inesis Golf Park</w:t>
      </w:r>
    </w:p>
    <w:p w:rsidR="0067301D" w:rsidRDefault="00DF1F47">
      <w:pPr>
        <w:numPr>
          <w:ilvl w:val="0"/>
          <w:numId w:val="5"/>
        </w:numPr>
        <w:tabs>
          <w:tab w:val="clear" w:pos="720"/>
          <w:tab w:val="num" w:pos="643"/>
        </w:tabs>
        <w:spacing w:after="0" w:line="240" w:lineRule="auto"/>
        <w:ind w:left="643" w:hanging="283"/>
        <w:rPr>
          <w:rFonts w:ascii="Arial Narrow" w:eastAsia="Arial Narrow" w:hAnsi="Arial Narrow" w:cs="Arial Narrow"/>
        </w:rPr>
      </w:pPr>
      <w:proofErr w:type="gramStart"/>
      <w:r w:rsidRPr="00DF1F47">
        <w:rPr>
          <w:rFonts w:ascii="Arial Narrow"/>
          <w:sz w:val="28"/>
          <w:szCs w:val="28"/>
          <w:u w:val="single"/>
        </w:rPr>
        <w:t>Adresse</w:t>
      </w:r>
      <w:r w:rsidR="007D57B4" w:rsidRPr="00DF1F47">
        <w:rPr>
          <w:rFonts w:ascii="Arial Narrow"/>
          <w:sz w:val="28"/>
          <w:szCs w:val="28"/>
          <w:u w:val="single"/>
        </w:rPr>
        <w:t>:</w:t>
      </w:r>
      <w:r w:rsidR="00B86C11">
        <w:rPr>
          <w:rFonts w:ascii="Arial Narrow"/>
          <w:sz w:val="28"/>
          <w:szCs w:val="28"/>
        </w:rPr>
        <w:t>.</w:t>
      </w:r>
      <w:proofErr w:type="gramEnd"/>
      <w:r w:rsidR="001C27E8" w:rsidRPr="001C27E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93525" w:rsidRPr="00193525">
        <w:rPr>
          <w:rFonts w:ascii="Arial Narrow"/>
          <w:sz w:val="28"/>
          <w:szCs w:val="28"/>
        </w:rPr>
        <w:t>202 Chemin Poivr</w:t>
      </w:r>
      <w:r w:rsidR="00193525" w:rsidRPr="00193525">
        <w:rPr>
          <w:rFonts w:ascii="Arial Narrow"/>
          <w:sz w:val="28"/>
          <w:szCs w:val="28"/>
        </w:rPr>
        <w:t>é</w:t>
      </w:r>
      <w:r w:rsidR="00193525" w:rsidRPr="00193525">
        <w:rPr>
          <w:rFonts w:ascii="Arial Narrow"/>
          <w:sz w:val="28"/>
          <w:szCs w:val="28"/>
        </w:rPr>
        <w:t>, 59700 Marcq-en-Bar</w:t>
      </w:r>
      <w:r w:rsidR="00193525" w:rsidRPr="00193525">
        <w:rPr>
          <w:rFonts w:ascii="Arial Narrow"/>
          <w:sz w:val="28"/>
          <w:szCs w:val="28"/>
        </w:rPr>
        <w:t>œ</w:t>
      </w:r>
      <w:r w:rsidR="00193525" w:rsidRPr="00193525">
        <w:rPr>
          <w:rFonts w:ascii="Arial Narrow"/>
          <w:sz w:val="28"/>
          <w:szCs w:val="28"/>
        </w:rPr>
        <w:t>ul</w:t>
      </w:r>
    </w:p>
    <w:p w:rsidR="00DF1F47" w:rsidRPr="00DF1F47" w:rsidRDefault="00DF1F47" w:rsidP="00DF1F47">
      <w:pPr>
        <w:numPr>
          <w:ilvl w:val="0"/>
          <w:numId w:val="8"/>
        </w:numPr>
        <w:spacing w:after="0" w:line="240" w:lineRule="auto"/>
        <w:rPr>
          <w:rFonts w:ascii="Arial Narrow" w:eastAsia="Arial Narrow" w:hAnsi="Arial Narrow" w:cs="Arial Narrow"/>
        </w:rPr>
      </w:pPr>
      <w:r w:rsidRPr="00DF1F47">
        <w:rPr>
          <w:rFonts w:ascii="Arial Narrow" w:hAnsi="Arial Narrow"/>
          <w:sz w:val="28"/>
          <w:szCs w:val="28"/>
          <w:u w:val="single"/>
        </w:rPr>
        <w:t xml:space="preserve">Questionnaire à retourner </w:t>
      </w:r>
      <w:r w:rsidR="00193525">
        <w:rPr>
          <w:rFonts w:ascii="Arial Narrow" w:hAnsi="Arial Narrow"/>
          <w:sz w:val="28"/>
          <w:szCs w:val="28"/>
          <w:u w:val="single"/>
        </w:rPr>
        <w:t>avant le 25/04/20</w:t>
      </w:r>
      <w:r>
        <w:rPr>
          <w:rFonts w:ascii="Arial Narrow" w:hAnsi="Arial Narrow"/>
          <w:sz w:val="28"/>
          <w:szCs w:val="28"/>
          <w:u w:val="single"/>
        </w:rPr>
        <w:t xml:space="preserve"> </w:t>
      </w:r>
      <w:r w:rsidRPr="00DF1F47">
        <w:rPr>
          <w:rFonts w:ascii="Arial Narrow" w:hAnsi="Arial Narrow"/>
          <w:sz w:val="28"/>
          <w:szCs w:val="28"/>
          <w:u w:val="single"/>
        </w:rPr>
        <w:t>à</w:t>
      </w:r>
      <w:r>
        <w:rPr>
          <w:rFonts w:ascii="Arial Narrow" w:hAnsi="Arial Narrow"/>
          <w:sz w:val="28"/>
          <w:szCs w:val="28"/>
          <w:u w:val="single"/>
        </w:rPr>
        <w:t> :</w:t>
      </w:r>
      <w:bookmarkStart w:id="0" w:name="_GoBack"/>
      <w:bookmarkEnd w:id="0"/>
    </w:p>
    <w:p w:rsidR="00DF1F47" w:rsidRDefault="00C50C35" w:rsidP="00DF1F47">
      <w:pPr>
        <w:spacing w:after="0" w:line="240" w:lineRule="auto"/>
        <w:ind w:left="720"/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8"/>
        </w:rPr>
        <w:t>Bertrand Tranchant</w:t>
      </w:r>
      <w:r w:rsidR="00DF1F47" w:rsidRPr="00DF1F47">
        <w:rPr>
          <w:rFonts w:ascii="Arial Narrow" w:hAnsi="Arial Narrow"/>
          <w:b/>
          <w:bCs/>
          <w:sz w:val="28"/>
          <w:szCs w:val="28"/>
        </w:rPr>
        <w:t xml:space="preserve"> : </w:t>
      </w:r>
      <w:hyperlink r:id="rId7" w:history="1">
        <w:r w:rsidR="00DF1F47" w:rsidRPr="00DF1F47">
          <w:rPr>
            <w:rStyle w:val="Hyperlink1"/>
            <w:b/>
            <w:bCs/>
          </w:rPr>
          <w:t>ugselhautsdefrance@ddeclille.org</w:t>
        </w:r>
      </w:hyperlink>
      <w:r w:rsidR="00DF1F47" w:rsidRPr="00DF1F47">
        <w:rPr>
          <w:rFonts w:ascii="Arial Narrow" w:hAnsi="Arial Narrow"/>
        </w:rPr>
        <w:t xml:space="preserve"> </w:t>
      </w:r>
    </w:p>
    <w:p w:rsidR="0067301D" w:rsidRDefault="00DF1F47" w:rsidP="00553334">
      <w:pPr>
        <w:spacing w:after="0" w:line="240" w:lineRule="auto"/>
        <w:ind w:left="720"/>
        <w:rPr>
          <w:rFonts w:ascii="Arial Narrow" w:hAnsi="Arial Narrow"/>
          <w:b/>
          <w:color w:val="0000CC"/>
        </w:rPr>
      </w:pPr>
      <w:r w:rsidRPr="00DF1F47">
        <w:rPr>
          <w:rFonts w:ascii="Arial Narrow" w:hAnsi="Arial Narrow"/>
          <w:sz w:val="28"/>
          <w:szCs w:val="28"/>
        </w:rPr>
        <w:t xml:space="preserve">ainsi qu'à  </w:t>
      </w:r>
      <w:r w:rsidR="00193525">
        <w:rPr>
          <w:rFonts w:ascii="Arial Narrow" w:hAnsi="Arial Narrow"/>
          <w:b/>
          <w:sz w:val="28"/>
          <w:szCs w:val="28"/>
        </w:rPr>
        <w:t>Anne Prouvost</w:t>
      </w:r>
      <w:r w:rsidR="00553334">
        <w:rPr>
          <w:rFonts w:ascii="Arial Narrow" w:hAnsi="Arial Narrow"/>
          <w:sz w:val="28"/>
          <w:szCs w:val="28"/>
        </w:rPr>
        <w:t xml:space="preserve"> : </w:t>
      </w:r>
      <w:hyperlink r:id="rId8" w:history="1">
        <w:r w:rsidR="00193525" w:rsidRPr="00193525">
          <w:rPr>
            <w:rStyle w:val="Lienhypertexte"/>
            <w:rFonts w:ascii="Arial Narrow" w:hAnsi="Arial Narrow"/>
            <w:b/>
            <w:color w:val="0000CC"/>
            <w:sz w:val="28"/>
            <w:szCs w:val="28"/>
          </w:rPr>
          <w:t>anneetjp.prouvost@sfr.fr</w:t>
        </w:r>
      </w:hyperlink>
    </w:p>
    <w:p w:rsidR="00193525" w:rsidRDefault="00193525" w:rsidP="00553334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</w:p>
    <w:p w:rsidR="00553334" w:rsidRDefault="00553334" w:rsidP="00553334">
      <w:pPr>
        <w:spacing w:after="0" w:line="240" w:lineRule="auto"/>
        <w:ind w:left="720"/>
        <w:rPr>
          <w:rFonts w:ascii="Arial Narrow" w:eastAsia="Arial Narrow" w:hAnsi="Arial Narrow" w:cs="Arial Narrow"/>
          <w:sz w:val="28"/>
          <w:szCs w:val="28"/>
        </w:rPr>
      </w:pPr>
    </w:p>
    <w:tbl>
      <w:tblPr>
        <w:tblStyle w:val="TableNormal"/>
        <w:tblW w:w="103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3471"/>
        <w:gridCol w:w="2016"/>
      </w:tblGrid>
      <w:tr w:rsidR="0067301D" w:rsidTr="00DF1F47">
        <w:trPr>
          <w:trHeight w:val="338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7D57B4" w:rsidP="00DF1F47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b/>
                <w:bCs/>
                <w:color w:val="00B0F0"/>
                <w:sz w:val="28"/>
                <w:szCs w:val="28"/>
                <w:u w:color="00B0F0"/>
              </w:rPr>
            </w:pPr>
            <w:r>
              <w:rPr>
                <w:rFonts w:ascii="Baskerville Old Face" w:eastAsia="Baskerville Old Face" w:hAnsi="Baskerville Old Face" w:cs="Baskerville Old Face"/>
                <w:b/>
                <w:bCs/>
                <w:color w:val="00B0F0"/>
                <w:sz w:val="28"/>
                <w:szCs w:val="28"/>
                <w:u w:color="00B0F0"/>
              </w:rPr>
              <w:t>Nom de l’établissement :</w:t>
            </w:r>
          </w:p>
        </w:tc>
      </w:tr>
      <w:tr w:rsidR="0067301D" w:rsidTr="00DF1F47">
        <w:trPr>
          <w:trHeight w:val="2103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7D57B4">
            <w:pPr>
              <w:spacing w:after="0" w:line="240" w:lineRule="auto"/>
              <w:jc w:val="center"/>
              <w:rPr>
                <w:rFonts w:ascii="Baskerville Old Face" w:eastAsia="Baskerville Old Face" w:hAnsi="Baskerville Old Face" w:cs="Baskerville Old Face"/>
                <w:b/>
                <w:bCs/>
                <w:color w:val="00B0F0"/>
                <w:sz w:val="28"/>
                <w:szCs w:val="28"/>
                <w:u w:color="00B0F0"/>
              </w:rPr>
            </w:pPr>
            <w:r>
              <w:rPr>
                <w:rFonts w:ascii="Baskerville Old Face" w:eastAsia="Baskerville Old Face" w:hAnsi="Baskerville Old Face" w:cs="Baskerville Old Face"/>
                <w:b/>
                <w:bCs/>
                <w:color w:val="00B0F0"/>
                <w:sz w:val="28"/>
                <w:szCs w:val="28"/>
                <w:u w:color="00B0F0"/>
              </w:rPr>
              <w:t>Coordinateur EPS :</w:t>
            </w:r>
          </w:p>
          <w:p w:rsidR="0067301D" w:rsidRDefault="0067301D">
            <w:pPr>
              <w:spacing w:after="0" w:line="240" w:lineRule="auto"/>
              <w:jc w:val="center"/>
              <w:rPr>
                <w:rFonts w:ascii="Baskerville Old Face" w:eastAsia="Baskerville Old Face" w:hAnsi="Baskerville Old Face" w:cs="Baskerville Old Face"/>
              </w:rPr>
            </w:pPr>
          </w:p>
          <w:p w:rsidR="0067301D" w:rsidRDefault="007D57B4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</w:pPr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Nom, prénom</w:t>
            </w:r>
            <w:proofErr w:type="gramStart"/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 :…</w:t>
            </w:r>
            <w:proofErr w:type="gramEnd"/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:rsidR="00DF1F47" w:rsidRDefault="00DF1F47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</w:pPr>
          </w:p>
          <w:p w:rsidR="0067301D" w:rsidRDefault="007D57B4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</w:pPr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N° téléphone</w:t>
            </w:r>
            <w:proofErr w:type="gramStart"/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 :…</w:t>
            </w:r>
            <w:proofErr w:type="gramEnd"/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DF1F47" w:rsidRDefault="00DF1F47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</w:pPr>
          </w:p>
          <w:p w:rsidR="0067301D" w:rsidRDefault="007D57B4">
            <w:pPr>
              <w:spacing w:after="0" w:line="240" w:lineRule="auto"/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</w:pPr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Mail :…………………………………………………………………………………………………………………………..</w:t>
            </w:r>
          </w:p>
        </w:tc>
      </w:tr>
      <w:tr w:rsidR="0067301D">
        <w:trPr>
          <w:trHeight w:val="318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7D57B4">
            <w:pPr>
              <w:spacing w:after="0" w:line="240" w:lineRule="auto"/>
              <w:jc w:val="center"/>
            </w:pPr>
            <w:r>
              <w:rPr>
                <w:rFonts w:ascii="Baskerville Old Face" w:eastAsia="Baskerville Old Face" w:hAnsi="Baskerville Old Face" w:cs="Baskerville Old Face"/>
                <w:b/>
                <w:bCs/>
                <w:color w:val="00B0F0"/>
                <w:sz w:val="28"/>
                <w:szCs w:val="28"/>
                <w:u w:color="00B0F0"/>
              </w:rPr>
              <w:t>Elèves désirant participer à la formation :</w:t>
            </w:r>
          </w:p>
        </w:tc>
      </w:tr>
      <w:tr w:rsidR="0067301D" w:rsidTr="00553334">
        <w:trPr>
          <w:trHeight w:val="64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01D" w:rsidRDefault="007D57B4">
            <w:pPr>
              <w:spacing w:after="0" w:line="240" w:lineRule="auto"/>
              <w:jc w:val="center"/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Nom, Prénom :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01D" w:rsidRDefault="007D57B4">
            <w:pPr>
              <w:spacing w:after="0" w:line="240" w:lineRule="auto"/>
              <w:jc w:val="center"/>
            </w:pPr>
            <w:r>
              <w:rPr>
                <w:rFonts w:ascii="Baskerville Old Face" w:eastAsia="Baskerville Old Face" w:hAnsi="Baskerville Old Face" w:cs="Baskerville Old Face"/>
                <w:sz w:val="24"/>
                <w:szCs w:val="24"/>
              </w:rPr>
              <w:t>Date de naissance 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01D" w:rsidRPr="00DF1F47" w:rsidRDefault="0067301D" w:rsidP="005533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7301D" w:rsidTr="00DF1F47">
        <w:trPr>
          <w:trHeight w:val="5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>
            <w:pPr>
              <w:spacing w:after="0" w:line="240" w:lineRule="auto"/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  <w:tr w:rsidR="0067301D" w:rsidTr="00DF1F47">
        <w:trPr>
          <w:trHeight w:val="5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>
            <w:pPr>
              <w:spacing w:after="0" w:line="240" w:lineRule="auto"/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  <w:tr w:rsidR="0067301D" w:rsidTr="00DF1F47">
        <w:trPr>
          <w:trHeight w:val="5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>
            <w:pPr>
              <w:spacing w:after="0" w:line="240" w:lineRule="auto"/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  <w:tr w:rsidR="0067301D" w:rsidTr="00DF1F47">
        <w:trPr>
          <w:trHeight w:val="39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  <w:tr w:rsidR="0067301D" w:rsidTr="00DF1F47">
        <w:trPr>
          <w:trHeight w:val="39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  <w:tr w:rsidR="0067301D" w:rsidTr="00553334">
        <w:trPr>
          <w:trHeight w:val="31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01D" w:rsidRDefault="0067301D"/>
        </w:tc>
      </w:tr>
    </w:tbl>
    <w:p w:rsidR="00193525" w:rsidRDefault="00193525" w:rsidP="00193525">
      <w:pPr>
        <w:spacing w:after="0" w:line="240" w:lineRule="auto"/>
        <w:ind w:left="720"/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8"/>
        </w:rPr>
        <w:t>Bertrand Tranchant</w:t>
      </w:r>
      <w:r w:rsidRPr="00DF1F47">
        <w:rPr>
          <w:rFonts w:ascii="Arial Narrow" w:hAnsi="Arial Narrow"/>
          <w:b/>
          <w:bCs/>
          <w:sz w:val="28"/>
          <w:szCs w:val="28"/>
        </w:rPr>
        <w:t xml:space="preserve"> : </w:t>
      </w:r>
      <w:hyperlink r:id="rId9" w:history="1">
        <w:r w:rsidRPr="00DF1F47">
          <w:rPr>
            <w:rStyle w:val="Hyperlink1"/>
            <w:b/>
            <w:bCs/>
          </w:rPr>
          <w:t>ugselhautsdefrance@ddeclille.org</w:t>
        </w:r>
      </w:hyperlink>
      <w:r w:rsidRPr="00DF1F47">
        <w:rPr>
          <w:rFonts w:ascii="Arial Narrow" w:hAnsi="Arial Narrow"/>
        </w:rPr>
        <w:t xml:space="preserve"> </w:t>
      </w:r>
    </w:p>
    <w:p w:rsidR="00553334" w:rsidRDefault="00193525" w:rsidP="00193525">
      <w:pPr>
        <w:spacing w:after="0" w:line="240" w:lineRule="auto"/>
        <w:ind w:left="720"/>
        <w:rPr>
          <w:rFonts w:ascii="Arial Narrow" w:hAnsi="Arial Narrow"/>
          <w:sz w:val="28"/>
          <w:szCs w:val="28"/>
        </w:rPr>
      </w:pPr>
      <w:r w:rsidRPr="00DF1F47">
        <w:rPr>
          <w:rFonts w:ascii="Arial Narrow" w:hAnsi="Arial Narrow"/>
          <w:sz w:val="28"/>
          <w:szCs w:val="28"/>
        </w:rPr>
        <w:t xml:space="preserve">ainsi qu'à  </w:t>
      </w:r>
      <w:r>
        <w:rPr>
          <w:rFonts w:ascii="Arial Narrow" w:hAnsi="Arial Narrow"/>
          <w:b/>
          <w:sz w:val="28"/>
          <w:szCs w:val="28"/>
        </w:rPr>
        <w:t>Anne Prouvost</w:t>
      </w:r>
      <w:r>
        <w:rPr>
          <w:rFonts w:ascii="Arial Narrow" w:hAnsi="Arial Narrow"/>
          <w:sz w:val="28"/>
          <w:szCs w:val="28"/>
        </w:rPr>
        <w:t xml:space="preserve"> : </w:t>
      </w:r>
      <w:hyperlink r:id="rId10" w:history="1">
        <w:r w:rsidRPr="00193525">
          <w:rPr>
            <w:rStyle w:val="Lienhypertexte"/>
            <w:rFonts w:ascii="Arial Narrow" w:hAnsi="Arial Narrow"/>
            <w:b/>
            <w:color w:val="0000CC"/>
            <w:sz w:val="28"/>
            <w:szCs w:val="28"/>
          </w:rPr>
          <w:t>anneetjp.prouvost@sfr.fr</w:t>
        </w:r>
      </w:hyperlink>
    </w:p>
    <w:p w:rsidR="0067301D" w:rsidRDefault="0067301D" w:rsidP="00553334">
      <w:pPr>
        <w:spacing w:after="0" w:line="240" w:lineRule="auto"/>
        <w:ind w:left="643"/>
        <w:rPr>
          <w:rFonts w:ascii="Arial Narrow" w:eastAsia="Arial Narrow" w:hAnsi="Arial Narrow" w:cs="Arial Narrow"/>
        </w:rPr>
      </w:pPr>
    </w:p>
    <w:sectPr w:rsidR="0067301D">
      <w:headerReference w:type="default" r:id="rId11"/>
      <w:footerReference w:type="default" r:id="rId12"/>
      <w:pgSz w:w="11900" w:h="16840"/>
      <w:pgMar w:top="1843" w:right="849" w:bottom="851" w:left="709" w:header="284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E9" w:rsidRDefault="00C039E9">
      <w:pPr>
        <w:spacing w:after="0" w:line="240" w:lineRule="auto"/>
      </w:pPr>
      <w:r>
        <w:separator/>
      </w:r>
    </w:p>
  </w:endnote>
  <w:endnote w:type="continuationSeparator" w:id="0">
    <w:p w:rsidR="00C039E9" w:rsidRDefault="00C0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 Symbol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01D" w:rsidRDefault="0067301D">
    <w:pPr>
      <w:pStyle w:val="Pieddepage"/>
      <w:tabs>
        <w:tab w:val="clear" w:pos="4536"/>
        <w:tab w:val="clear" w:pos="9072"/>
        <w:tab w:val="center" w:pos="46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E9" w:rsidRDefault="00C039E9">
      <w:pPr>
        <w:spacing w:after="0" w:line="240" w:lineRule="auto"/>
      </w:pPr>
      <w:r>
        <w:separator/>
      </w:r>
    </w:p>
  </w:footnote>
  <w:footnote w:type="continuationSeparator" w:id="0">
    <w:p w:rsidR="00C039E9" w:rsidRDefault="00C0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01D" w:rsidRDefault="007D57B4">
    <w:pPr>
      <w:pStyle w:val="En-tte"/>
      <w:spacing w:after="0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4872354</wp:posOffset>
              </wp:positionH>
              <wp:positionV relativeFrom="page">
                <wp:posOffset>165735</wp:posOffset>
              </wp:positionV>
              <wp:extent cx="2186940" cy="94234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6940" cy="9423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7301D" w:rsidRDefault="007D57B4">
                          <w:pPr>
                            <w:spacing w:after="0" w:line="240" w:lineRule="auto"/>
                            <w:jc w:val="center"/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t>UGSEL REGION HAUTS DE FRANCE</w:t>
                          </w:r>
                        </w:p>
                        <w:p w:rsidR="0067301D" w:rsidRDefault="007D57B4">
                          <w:pPr>
                            <w:spacing w:after="0" w:line="240" w:lineRule="auto"/>
                            <w:jc w:val="center"/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t>103, rue d’Amiens</w:t>
                          </w:r>
                          <w:r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br/>
                            <w:t>CS 80044 – 62001 ARRAS Cedex</w:t>
                          </w:r>
                        </w:p>
                        <w:p w:rsidR="0067301D" w:rsidRDefault="007D57B4">
                          <w:pPr>
                            <w:spacing w:after="0" w:line="240" w:lineRule="auto"/>
                            <w:jc w:val="center"/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t>Portable : 06.11.22.70.56</w:t>
                          </w:r>
                        </w:p>
                        <w:p w:rsidR="0067301D" w:rsidRDefault="00C039E9">
                          <w:pPr>
                            <w:spacing w:after="0" w:line="240" w:lineRule="auto"/>
                            <w:jc w:val="center"/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D57B4">
                              <w:rPr>
                                <w:rStyle w:val="Hyperlink0"/>
                              </w:rPr>
                              <w:t>ugselhautsdefrance@ddeclille.org</w:t>
                            </w:r>
                          </w:hyperlink>
                          <w:r w:rsidR="007D57B4"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7301D" w:rsidRDefault="00C039E9">
                          <w:pPr>
                            <w:spacing w:after="0" w:line="240" w:lineRule="auto"/>
                            <w:jc w:val="center"/>
                            <w:rPr>
                              <w:rFonts w:ascii="Kalinga" w:eastAsia="Kalinga" w:hAnsi="Kalinga" w:cs="Kalinga"/>
                              <w:color w:val="0000FF"/>
                              <w:sz w:val="16"/>
                              <w:szCs w:val="16"/>
                              <w:u w:val="single" w:color="0000FF"/>
                            </w:rPr>
                          </w:pPr>
                          <w:hyperlink r:id="rId2" w:history="1">
                            <w:r w:rsidR="007D57B4">
                              <w:rPr>
                                <w:rStyle w:val="Hyperlink0"/>
                              </w:rPr>
                              <w:t>www.ugselhautsdefrance.fr</w:t>
                            </w:r>
                          </w:hyperlink>
                        </w:p>
                        <w:p w:rsidR="0067301D" w:rsidRDefault="007D57B4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Kalinga" w:eastAsia="Kalinga" w:hAnsi="Kalinga" w:cs="Kalinga"/>
                              <w:sz w:val="16"/>
                              <w:szCs w:val="16"/>
                            </w:rPr>
                            <w:t>Siret : 830 918 967 000 19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383.65pt;margin-top:13.05pt;width:172.2pt;height:74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" filled="f" stroked="f" strokeweight="1pt">
              <v:stroke miterlimit="4"/>
              <v:textbox inset="1.27mm,1.27mm,1.27mm,1.27mm">
                <w:txbxContent>
                  <w:p w:rsidR="0067301D" w:rsidRDefault="007D57B4">
                    <w:pPr>
                      <w:spacing w:after="0" w:line="240" w:lineRule="auto"/>
                      <w:jc w:val="center"/>
                      <w:rPr>
                        <w:rFonts w:ascii="Kalinga" w:eastAsia="Kalinga" w:hAnsi="Kalinga" w:cs="Kalinga"/>
                        <w:sz w:val="16"/>
                        <w:szCs w:val="16"/>
                      </w:rPr>
                    </w:pPr>
                    <w:r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t>UGSEL REGION HAUTS DE FRANCE</w:t>
                    </w:r>
                  </w:p>
                  <w:p w:rsidR="0067301D" w:rsidRDefault="007D57B4">
                    <w:pPr>
                      <w:spacing w:after="0" w:line="240" w:lineRule="auto"/>
                      <w:jc w:val="center"/>
                      <w:rPr>
                        <w:rFonts w:ascii="Kalinga" w:eastAsia="Kalinga" w:hAnsi="Kalinga" w:cs="Kalinga"/>
                        <w:sz w:val="16"/>
                        <w:szCs w:val="16"/>
                      </w:rPr>
                    </w:pPr>
                    <w:r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t>103, rue d’Amiens</w:t>
                    </w:r>
                    <w:r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br/>
                      <w:t>CS 80044 – 62001 ARRAS Cedex</w:t>
                    </w:r>
                  </w:p>
                  <w:p w:rsidR="0067301D" w:rsidRDefault="007D57B4">
                    <w:pPr>
                      <w:spacing w:after="0" w:line="240" w:lineRule="auto"/>
                      <w:jc w:val="center"/>
                      <w:rPr>
                        <w:rFonts w:ascii="Kalinga" w:eastAsia="Kalinga" w:hAnsi="Kalinga" w:cs="Kalinga"/>
                        <w:sz w:val="16"/>
                        <w:szCs w:val="16"/>
                      </w:rPr>
                    </w:pPr>
                    <w:r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t>Portable : 06.11.22.70.56</w:t>
                    </w:r>
                  </w:p>
                  <w:p w:rsidR="0067301D" w:rsidRDefault="00CF70A1">
                    <w:pPr>
                      <w:spacing w:after="0" w:line="240" w:lineRule="auto"/>
                      <w:jc w:val="center"/>
                      <w:rPr>
                        <w:rFonts w:ascii="Kalinga" w:eastAsia="Kalinga" w:hAnsi="Kalinga" w:cs="Kalinga"/>
                        <w:sz w:val="16"/>
                        <w:szCs w:val="16"/>
                      </w:rPr>
                    </w:pPr>
                    <w:hyperlink r:id="rId3" w:history="1">
                      <w:r w:rsidR="007D57B4">
                        <w:rPr>
                          <w:rStyle w:val="Hyperlink0"/>
                        </w:rPr>
                        <w:t>ugselhautsdefrance@ddeclille.org</w:t>
                      </w:r>
                    </w:hyperlink>
                    <w:r w:rsidR="007D57B4"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t xml:space="preserve"> </w:t>
                    </w:r>
                  </w:p>
                  <w:p w:rsidR="0067301D" w:rsidRDefault="00CF70A1">
                    <w:pPr>
                      <w:spacing w:after="0" w:line="240" w:lineRule="auto"/>
                      <w:jc w:val="center"/>
                      <w:rPr>
                        <w:rFonts w:ascii="Kalinga" w:eastAsia="Kalinga" w:hAnsi="Kalinga" w:cs="Kalinga"/>
                        <w:color w:val="0000FF"/>
                        <w:sz w:val="16"/>
                        <w:szCs w:val="16"/>
                        <w:u w:val="single" w:color="0000FF"/>
                      </w:rPr>
                    </w:pPr>
                    <w:hyperlink r:id="rId4" w:history="1">
                      <w:r w:rsidR="007D57B4">
                        <w:rPr>
                          <w:rStyle w:val="Hyperlink0"/>
                        </w:rPr>
                        <w:t>www.ugselhautsdefrance.fr</w:t>
                      </w:r>
                    </w:hyperlink>
                  </w:p>
                  <w:p w:rsidR="0067301D" w:rsidRDefault="007D57B4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Kalinga" w:eastAsia="Kalinga" w:hAnsi="Kalinga" w:cs="Kalinga"/>
                        <w:sz w:val="16"/>
                        <w:szCs w:val="16"/>
                      </w:rPr>
                      <w:t>Siret : 830 918 967 000 19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2089785</wp:posOffset>
              </wp:positionH>
              <wp:positionV relativeFrom="page">
                <wp:posOffset>311784</wp:posOffset>
              </wp:positionV>
              <wp:extent cx="2798446" cy="40703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8446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7301D" w:rsidRDefault="007D57B4">
                          <w:pPr>
                            <w:spacing w:after="120"/>
                            <w:rPr>
                              <w:rFonts w:ascii="Kalinga" w:eastAsia="Kalinga" w:hAnsi="Kalinga" w:cs="Kalinga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Kalinga" w:eastAsia="Kalinga" w:hAnsi="Kalinga" w:cs="Kalinga"/>
                              <w:b/>
                              <w:bCs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:rsidR="0067301D" w:rsidRDefault="007D57B4">
                          <w:pPr>
                            <w:spacing w:after="120"/>
                          </w:pPr>
                          <w:r>
                            <w:rPr>
                              <w:rFonts w:ascii="Kalinga" w:eastAsia="Kalinga" w:hAnsi="Kalinga" w:cs="Kalinga"/>
                              <w:b/>
                              <w:bCs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164.55pt;margin-top:24.55pt;width:220.35pt;height:3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" filled="f" stroked="f" strokeweight="1pt">
              <v:stroke miterlimit="4"/>
              <v:textbox inset="1.27mm,1.27mm,1.27mm,1.27mm">
                <w:txbxContent>
                  <w:p w:rsidR="0067301D" w:rsidRDefault="007D57B4">
                    <w:pPr>
                      <w:spacing w:after="120"/>
                      <w:rPr>
                        <w:rFonts w:ascii="Kalinga" w:eastAsia="Kalinga" w:hAnsi="Kalinga" w:cs="Kalinga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Kalinga" w:eastAsia="Kalinga" w:hAnsi="Kalinga" w:cs="Kalinga"/>
                        <w:b/>
                        <w:bCs/>
                        <w:sz w:val="14"/>
                        <w:szCs w:val="14"/>
                      </w:rPr>
                      <w:t xml:space="preserve">Eduquer… tout un sport  </w:t>
                    </w:r>
                  </w:p>
                  <w:p w:rsidR="0067301D" w:rsidRDefault="007D57B4">
                    <w:pPr>
                      <w:spacing w:after="120"/>
                    </w:pPr>
                    <w:r>
                      <w:rPr>
                        <w:rFonts w:ascii="Kalinga" w:eastAsia="Kalinga" w:hAnsi="Kalinga" w:cs="Kalinga"/>
                        <w:b/>
                        <w:bCs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1831333</wp:posOffset>
              </wp:positionH>
              <wp:positionV relativeFrom="page">
                <wp:posOffset>849947</wp:posOffset>
              </wp:positionV>
              <wp:extent cx="3448051" cy="95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8051" cy="952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id="_x0000_s1029" style="visibility:visible;position:absolute;margin-left:144.2pt;margin-top:66.9pt;width:271.5pt;height:0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5B9BD5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31750</wp:posOffset>
              </wp:positionH>
              <wp:positionV relativeFrom="page">
                <wp:posOffset>9937115</wp:posOffset>
              </wp:positionV>
              <wp:extent cx="7045960" cy="50736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5960" cy="5073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67301D" w:rsidRDefault="007D57B4">
                          <w:pPr>
                            <w:spacing w:line="20" w:lineRule="atLeast"/>
                            <w:jc w:val="center"/>
                          </w:pPr>
                          <w:r>
                            <w:rPr>
                              <w:rFonts w:ascii="Kalinga" w:eastAsia="Kalinga" w:hAnsi="Kalinga" w:cs="Kalinga"/>
                              <w:kern w:val="16"/>
                              <w:position w:val="44"/>
                              <w:sz w:val="12"/>
                              <w:szCs w:val="12"/>
                            </w:rPr>
                            <w:t xml:space="preserve">Siege social et bureau: UGSEL des Hauts de France - DDEC ARRAS - 103 rue d’Amiens – BP 44 – 62001 ARRAS CEDEX       Siret : 830 918 967 000 19 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2.5pt;margin-top:782.45pt;width:554.8pt;height:39.9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" strokecolor="white">
              <v:stroke joinstyle="round"/>
              <v:textbox inset="1.27mm,1.27mm,1.27mm,1.27mm">
                <w:txbxContent>
                  <w:p w:rsidR="0067301D" w:rsidRDefault="007D57B4">
                    <w:pPr>
                      <w:spacing w:line="20" w:lineRule="atLeast"/>
                      <w:jc w:val="center"/>
                    </w:pPr>
                    <w:r>
                      <w:rPr>
                        <w:rFonts w:ascii="Kalinga" w:eastAsia="Kalinga" w:hAnsi="Kalinga" w:cs="Kalinga"/>
                        <w:kern w:val="16"/>
                        <w:position w:val="44"/>
                        <w:sz w:val="12"/>
                        <w:szCs w:val="12"/>
                      </w:rPr>
                      <w:t xml:space="preserve">Siege social et bureau: UGSEL des Hauts de France - DDEC ARRAS - 103 rue d’Amiens – BP 44 – 62001 ARRAS CEDEX       Siret : 830 918 967 000 19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>
          <wp:extent cx="878181" cy="70543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181" cy="7054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.25pt;height:14.25pt;visibility:visible" o:bullet="t">
        <v:imagedata r:id="rId1" o:title="mso148"/>
      </v:shape>
    </w:pict>
  </w:numPicBullet>
  <w:abstractNum w:abstractNumId="0" w15:restartNumberingAfterBreak="0">
    <w:nsid w:val="20C301F8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1" w15:restartNumberingAfterBreak="0">
    <w:nsid w:val="37DA72B3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2" w15:restartNumberingAfterBreak="0">
    <w:nsid w:val="3A7F531C"/>
    <w:multiLevelType w:val="multilevel"/>
    <w:tmpl w:val="FFFFFFFF"/>
    <w:styleLink w:val="List0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3" w15:restartNumberingAfterBreak="0">
    <w:nsid w:val="41A358B8"/>
    <w:multiLevelType w:val="multilevel"/>
    <w:tmpl w:val="FFFFFFFF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4" w15:restartNumberingAfterBreak="0">
    <w:nsid w:val="51F15D20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5" w15:restartNumberingAfterBreak="0">
    <w:nsid w:val="525D045B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6" w15:restartNumberingAfterBreak="0">
    <w:nsid w:val="557117B9"/>
    <w:multiLevelType w:val="multilevel"/>
    <w:tmpl w:val="FFFFFFFF"/>
    <w:lvl w:ilvl="0">
      <w:start w:val="1"/>
      <w:numFmt w:val="bullet"/>
      <w:lvlText w:val="•"/>
      <w:lvlPicBulletId w:val="0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6D3263FC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abstractNum w:abstractNumId="8" w15:restartNumberingAfterBreak="0">
    <w:nsid w:val="7DCF3EDC"/>
    <w:multiLevelType w:val="multilevel"/>
    <w:tmpl w:val="FFFFFFFF"/>
    <w:lvl w:ilvl="0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position w:val="0"/>
        <w:sz w:val="22"/>
        <w:szCs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 Narrow" w:eastAsia="Arial Narrow" w:hAnsi="Arial Narrow" w:cs="Arial Narrow"/>
        <w:position w:val="0"/>
        <w:sz w:val="28"/>
        <w:szCs w:val="28"/>
        <w:u w:val="singl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1D"/>
    <w:rsid w:val="00093B8D"/>
    <w:rsid w:val="000A0723"/>
    <w:rsid w:val="000D4724"/>
    <w:rsid w:val="000D56A8"/>
    <w:rsid w:val="000F2BCA"/>
    <w:rsid w:val="00193525"/>
    <w:rsid w:val="001C27E8"/>
    <w:rsid w:val="003021AA"/>
    <w:rsid w:val="00412496"/>
    <w:rsid w:val="00465F7C"/>
    <w:rsid w:val="00495D2F"/>
    <w:rsid w:val="004B7DDD"/>
    <w:rsid w:val="004C2B3B"/>
    <w:rsid w:val="00553334"/>
    <w:rsid w:val="005D71DD"/>
    <w:rsid w:val="0062622F"/>
    <w:rsid w:val="0067301D"/>
    <w:rsid w:val="00701A5B"/>
    <w:rsid w:val="0077223D"/>
    <w:rsid w:val="007D57B4"/>
    <w:rsid w:val="008B05FD"/>
    <w:rsid w:val="009849A1"/>
    <w:rsid w:val="00AF568C"/>
    <w:rsid w:val="00B83563"/>
    <w:rsid w:val="00B86C11"/>
    <w:rsid w:val="00C039E9"/>
    <w:rsid w:val="00C144F9"/>
    <w:rsid w:val="00C50C35"/>
    <w:rsid w:val="00CB169F"/>
    <w:rsid w:val="00CF65DF"/>
    <w:rsid w:val="00CF70A1"/>
    <w:rsid w:val="00D32AD5"/>
    <w:rsid w:val="00D54821"/>
    <w:rsid w:val="00DB5069"/>
    <w:rsid w:val="00DF1F47"/>
    <w:rsid w:val="00EB6913"/>
    <w:rsid w:val="00EF5C90"/>
    <w:rsid w:val="00F32A36"/>
    <w:rsid w:val="00FE629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DCA8"/>
  <w15:docId w15:val="{AFFA4F61-425F-4241-82F4-C621B66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Kalinga" w:eastAsia="Kalinga" w:hAnsi="Kalinga" w:cs="Kalinga"/>
      <w:color w:val="0000FF"/>
      <w:sz w:val="16"/>
      <w:szCs w:val="16"/>
      <w:u w:val="single" w:color="0000FF"/>
    </w:rPr>
  </w:style>
  <w:style w:type="paragraph" w:styleId="Pieddepage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yle1import"/>
    <w:pPr>
      <w:numPr>
        <w:numId w:val="9"/>
      </w:numPr>
    </w:pPr>
  </w:style>
  <w:style w:type="numbering" w:customStyle="1" w:styleId="Style1import">
    <w:name w:val="Style 1 importé"/>
  </w:style>
  <w:style w:type="character" w:customStyle="1" w:styleId="Hyperlink1">
    <w:name w:val="Hyperlink.1"/>
    <w:basedOn w:val="Aucun"/>
    <w:rPr>
      <w:rFonts w:ascii="Arial Narrow" w:eastAsia="Arial Narrow" w:hAnsi="Arial Narrow" w:cs="Arial Narrow"/>
      <w:color w:val="0000FF"/>
      <w:sz w:val="28"/>
      <w:szCs w:val="28"/>
      <w:u w:val="single" w:color="0000FF"/>
    </w:rPr>
  </w:style>
  <w:style w:type="character" w:customStyle="1" w:styleId="Lien">
    <w:name w:val="Lien"/>
    <w:rPr>
      <w:u w:val="single"/>
    </w:rPr>
  </w:style>
  <w:style w:type="character" w:customStyle="1" w:styleId="Hyperlink2">
    <w:name w:val="Hyperlink.2"/>
    <w:basedOn w:val="Lien"/>
    <w:rPr>
      <w:color w:val="274EFA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etjp.prouvost@sfr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hautsdefrance@ddeclille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neetjp.prouvost@sf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selhautsdefrance@ddeclill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autsdefrance@ddeclille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autsdefrance@ddeclille.org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ugselhautsde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PERRIER</dc:creator>
  <cp:lastModifiedBy>Stephane PERRIER</cp:lastModifiedBy>
  <cp:revision>2</cp:revision>
  <dcterms:created xsi:type="dcterms:W3CDTF">2019-09-22T16:21:00Z</dcterms:created>
  <dcterms:modified xsi:type="dcterms:W3CDTF">2019-09-22T16:21:00Z</dcterms:modified>
</cp:coreProperties>
</file>